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7FC41" w14:textId="77777777" w:rsidR="0095025E" w:rsidRDefault="0095025E" w:rsidP="0095025E">
      <w:pPr>
        <w:ind w:firstLine="708"/>
      </w:pPr>
    </w:p>
    <w:p w14:paraId="62D4E8BE" w14:textId="7BDA6170" w:rsidR="005A5B91" w:rsidRDefault="005A5B91" w:rsidP="0095025E">
      <w:pPr>
        <w:ind w:firstLine="708"/>
      </w:pPr>
      <w:r>
        <w:t>Manizales, septiembre 13 de 2018.</w:t>
      </w:r>
    </w:p>
    <w:p w14:paraId="1CF19B2A" w14:textId="77777777" w:rsidR="005A5B91" w:rsidRDefault="005A5B91" w:rsidP="0095025E">
      <w:pPr>
        <w:ind w:firstLine="708"/>
      </w:pPr>
    </w:p>
    <w:p w14:paraId="05D8151F" w14:textId="4EEB9F98" w:rsidR="005A5B91" w:rsidRDefault="005A5B91" w:rsidP="005A5B91">
      <w:pPr>
        <w:ind w:firstLine="708"/>
      </w:pPr>
      <w:r>
        <w:t>Saludo de paz y bien en el señor.</w:t>
      </w:r>
    </w:p>
    <w:p w14:paraId="50CD1CA4" w14:textId="350B689C" w:rsidR="005A5B91" w:rsidRDefault="005A5B91" w:rsidP="005A5B91">
      <w:pPr>
        <w:ind w:firstLine="708"/>
      </w:pPr>
      <w:r>
        <w:t>Apreciados padres de familia:</w:t>
      </w:r>
    </w:p>
    <w:p w14:paraId="75255A70" w14:textId="1ADEBA79" w:rsidR="005A5B91" w:rsidRDefault="005A5B91" w:rsidP="005A5B91">
      <w:pPr>
        <w:ind w:firstLine="708"/>
      </w:pPr>
      <w:r>
        <w:t>Finalizamos III periodo académico, lo cual corresponde a un 75% del año escolar.</w:t>
      </w:r>
    </w:p>
    <w:p w14:paraId="7E94506F" w14:textId="12781AF7" w:rsidR="005A5B91" w:rsidRDefault="005A5B91" w:rsidP="005A5B91">
      <w:pPr>
        <w:ind w:firstLine="708"/>
      </w:pPr>
      <w:r>
        <w:t>Es importante conocer el desempeño y alcance en el proceso formativo de su hijo</w:t>
      </w:r>
      <w:r w:rsidR="00CD4638">
        <w:t>/a</w:t>
      </w:r>
      <w:bookmarkStart w:id="0" w:name="_GoBack"/>
      <w:bookmarkEnd w:id="0"/>
      <w:r>
        <w:t>.</w:t>
      </w:r>
    </w:p>
    <w:p w14:paraId="6DA46914" w14:textId="7620B230" w:rsidR="005A5B91" w:rsidRDefault="005A5B91" w:rsidP="005A5B91">
      <w:pPr>
        <w:ind w:left="709" w:hanging="1"/>
      </w:pPr>
      <w:r>
        <w:t xml:space="preserve">El </w:t>
      </w:r>
      <w:r w:rsidR="00A05EBA">
        <w:t>próximo jueves 20</w:t>
      </w:r>
      <w:r>
        <w:t xml:space="preserve"> de septiembre tendremos entrega de resultados                      correspondientes a este periodo.</w:t>
      </w:r>
    </w:p>
    <w:p w14:paraId="25B75056" w14:textId="282B7E7B" w:rsidR="005A5B91" w:rsidRDefault="005A5B91" w:rsidP="005A5B91">
      <w:pPr>
        <w:ind w:left="709" w:hanging="1"/>
      </w:pPr>
      <w:r>
        <w:t>Hora: 6:45am a 8:30am.</w:t>
      </w:r>
    </w:p>
    <w:p w14:paraId="65AC905F" w14:textId="3E2F8C55" w:rsidR="005A5B91" w:rsidRDefault="005A5B91" w:rsidP="005A5B91">
      <w:pPr>
        <w:ind w:left="709" w:hanging="1"/>
      </w:pPr>
      <w:r>
        <w:t>Lugar: Aulas de caga grupo.</w:t>
      </w:r>
    </w:p>
    <w:p w14:paraId="279FF2BA" w14:textId="45BC968D" w:rsidR="005A5B91" w:rsidRDefault="005A5B91" w:rsidP="005A5B91">
      <w:pPr>
        <w:ind w:left="709" w:hanging="1"/>
      </w:pPr>
      <w:r>
        <w:t>Este día la jornada escolar para los estudiantes iniciará a las 8:40am, dando así continuidad a la tercera hora académica.</w:t>
      </w:r>
    </w:p>
    <w:p w14:paraId="01DAE62A" w14:textId="65121F29" w:rsidR="005A5B91" w:rsidRDefault="005A5B91" w:rsidP="005A5B91">
      <w:pPr>
        <w:ind w:left="709" w:hanging="1"/>
      </w:pPr>
      <w:r>
        <w:t>Su presencia es de vital importancia.</w:t>
      </w:r>
    </w:p>
    <w:p w14:paraId="6EE86907" w14:textId="77777777" w:rsidR="005A5B91" w:rsidRDefault="005A5B91" w:rsidP="005A5B91">
      <w:pPr>
        <w:ind w:left="709" w:hanging="1"/>
      </w:pPr>
    </w:p>
    <w:p w14:paraId="03425E36" w14:textId="2424E9D4" w:rsidR="005A5B91" w:rsidRDefault="005A5B91" w:rsidP="005A5B91">
      <w:pPr>
        <w:ind w:left="709" w:hanging="1"/>
      </w:pPr>
      <w:r>
        <w:t>Cordialmente.</w:t>
      </w:r>
    </w:p>
    <w:p w14:paraId="372B23F0" w14:textId="4FAB0F01" w:rsidR="005A5B91" w:rsidRDefault="005A5B91" w:rsidP="005A5B91">
      <w:pPr>
        <w:tabs>
          <w:tab w:val="left" w:pos="1100"/>
        </w:tabs>
        <w:ind w:left="709" w:hanging="1"/>
      </w:pPr>
      <w:r>
        <w:tab/>
      </w:r>
      <w:r>
        <w:rPr>
          <w:noProof/>
          <w:lang w:eastAsia="es-CO"/>
        </w:rPr>
        <w:drawing>
          <wp:inline distT="0" distB="0" distL="0" distR="0" wp14:anchorId="20FF304F" wp14:editId="12DDBD8B">
            <wp:extent cx="1639019" cy="36271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44" cy="36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14:paraId="0190C5B4" w14:textId="68CF9663" w:rsidR="005A5B91" w:rsidRDefault="005A5B91" w:rsidP="005A5B91">
      <w:pPr>
        <w:ind w:left="709" w:hanging="1"/>
        <w:rPr>
          <w:b/>
        </w:rPr>
      </w:pPr>
      <w:r>
        <w:rPr>
          <w:b/>
        </w:rPr>
        <w:t>ANA MARÍA OROZCO Z.</w:t>
      </w:r>
    </w:p>
    <w:p w14:paraId="70B19C8C" w14:textId="0BF6CF93" w:rsidR="005A5B91" w:rsidRPr="005A5B91" w:rsidRDefault="005A5B91" w:rsidP="005A5B91">
      <w:pPr>
        <w:ind w:left="709" w:hanging="1"/>
      </w:pPr>
      <w:r>
        <w:t>Directora Gestión Formativa.</w:t>
      </w:r>
    </w:p>
    <w:sectPr w:rsidR="005A5B91" w:rsidRPr="005A5B91" w:rsidSect="00A556FB">
      <w:headerReference w:type="default" r:id="rId12"/>
      <w:footerReference w:type="default" r:id="rId13"/>
      <w:pgSz w:w="12240" w:h="15840"/>
      <w:pgMar w:top="1416" w:right="1701" w:bottom="567" w:left="1701" w:header="28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951D7" w14:textId="77777777" w:rsidR="007F6722" w:rsidRDefault="007F6722" w:rsidP="006579CC">
      <w:pPr>
        <w:spacing w:after="0" w:line="240" w:lineRule="auto"/>
      </w:pPr>
      <w:r>
        <w:separator/>
      </w:r>
    </w:p>
  </w:endnote>
  <w:endnote w:type="continuationSeparator" w:id="0">
    <w:p w14:paraId="4C49A17A" w14:textId="77777777" w:rsidR="007F6722" w:rsidRDefault="007F6722" w:rsidP="0065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F3972" w14:textId="77777777" w:rsidR="00C87CA0" w:rsidRPr="00C87CA0" w:rsidRDefault="00C87CA0" w:rsidP="00C87CA0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1547FF" wp14:editId="4E77E4C4">
              <wp:simplePos x="0" y="0"/>
              <wp:positionH relativeFrom="column">
                <wp:posOffset>-650571</wp:posOffset>
              </wp:positionH>
              <wp:positionV relativeFrom="paragraph">
                <wp:posOffset>31750</wp:posOffset>
              </wp:positionV>
              <wp:extent cx="3705307" cy="556592"/>
              <wp:effectExtent l="0" t="0" r="952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307" cy="5565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23903" w14:textId="77777777" w:rsidR="00C87CA0" w:rsidRPr="001D0047" w:rsidRDefault="00C87CA0" w:rsidP="00102899">
                          <w:pPr>
                            <w:shd w:val="clear" w:color="auto" w:fill="FFFFFF"/>
                            <w:spacing w:after="0" w:line="221" w:lineRule="exact"/>
                            <w:ind w:right="5"/>
                            <w:jc w:val="center"/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Calle 67 N</w:t>
                          </w:r>
                          <w:r w:rsidRPr="001D0047">
                            <w:rPr>
                              <w:rFonts w:ascii="Arial" w:hAnsi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°</w:t>
                          </w:r>
                          <w:r w:rsidRP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 21-50 </w:t>
                          </w:r>
                          <w:r w:rsid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Barrio Laureles </w:t>
                          </w:r>
                          <w:r w:rsidRP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Pbx (6) 8816235</w:t>
                          </w:r>
                        </w:p>
                        <w:p w14:paraId="1A13BA2F" w14:textId="77777777" w:rsidR="00C87CA0" w:rsidRPr="001D0047" w:rsidRDefault="001D0047" w:rsidP="00102899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spacing w:after="0" w:line="221" w:lineRule="exact"/>
                            <w:jc w:val="center"/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sz w:val="18"/>
                              <w:szCs w:val="18"/>
                              <w:lang w:eastAsia="es-CO"/>
                            </w:rPr>
                            <w:t>www.institutosanrafael.edu.co</w:t>
                          </w:r>
                          <w:r w:rsidR="00C87CA0"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 xml:space="preserve"> </w:t>
                          </w: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 xml:space="preserve"> E</w:t>
                          </w:r>
                          <w:r w:rsidR="00C87CA0"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-mail </w:t>
                          </w:r>
                          <w:hyperlink r:id="rId1" w:history="1">
                            <w:r w:rsidR="00C87CA0" w:rsidRPr="001D0047">
                              <w:rPr>
                                <w:rFonts w:ascii="Arial" w:eastAsiaTheme="minorEastAsia" w:hAnsi="Arial" w:cs="Arial"/>
                                <w:bCs/>
                                <w:sz w:val="18"/>
                                <w:szCs w:val="18"/>
                                <w:lang w:eastAsia="es-CO"/>
                              </w:rPr>
                              <w:t>info@institutosanrafael.edu.</w:t>
                            </w:r>
                            <w:r w:rsidR="00C87CA0" w:rsidRPr="001D0047">
                              <w:rPr>
                                <w:rFonts w:ascii="Arial" w:eastAsiaTheme="minorEastAsia" w:hAnsi="Arial" w:cs="Arial"/>
                                <w:bCs/>
                                <w:sz w:val="18"/>
                                <w:szCs w:val="18"/>
                                <w:lang w:val="es-ES_tradnl" w:eastAsia="es-CO"/>
                              </w:rPr>
                              <w:t>co</w:t>
                            </w:r>
                          </w:hyperlink>
                        </w:p>
                        <w:p w14:paraId="7C3FA40D" w14:textId="64436599" w:rsidR="00C87CA0" w:rsidRPr="00C87CA0" w:rsidRDefault="00C87CA0" w:rsidP="00102899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spacing w:after="0" w:line="221" w:lineRule="exact"/>
                            <w:ind w:right="101"/>
                            <w:jc w:val="center"/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1D0047">
                            <w:rPr>
                              <w:rFonts w:ascii="Arial" w:eastAsiaTheme="minorEastAsia" w:hAnsi="Arial" w:cs="Arial"/>
                              <w:b/>
                              <w:bCs/>
                              <w:color w:val="000000"/>
                              <w:sz w:val="20"/>
                              <w:szCs w:val="18"/>
                              <w:lang w:val="es-ES_tradnl" w:eastAsia="es-CO"/>
                            </w:rPr>
                            <w:t>PGD</w:t>
                          </w:r>
                          <w:r w:rsidR="00592041">
                            <w:rPr>
                              <w:rFonts w:ascii="Arial" w:eastAsiaTheme="minorEastAsia" w:hAnsi="Arial" w:cs="Arial"/>
                              <w:b/>
                              <w:bCs/>
                              <w:color w:val="000000"/>
                              <w:sz w:val="20"/>
                              <w:szCs w:val="18"/>
                              <w:lang w:val="es-ES_tradnl" w:eastAsia="es-CO"/>
                            </w:rPr>
                            <w:t>01-03-R05</w:t>
                          </w:r>
                        </w:p>
                        <w:p w14:paraId="2F4D142F" w14:textId="77777777" w:rsidR="00C87CA0" w:rsidRDefault="00C87CA0" w:rsidP="00102899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25pt;margin-top:2.5pt;width:291.75pt;height:4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" stroked="f">
              <v:textbox>
                <w:txbxContent>
                  <w:p w14:paraId="21623903" w14:textId="77777777" w:rsidR="00C87CA0" w:rsidRPr="001D0047" w:rsidRDefault="00C87CA0" w:rsidP="00102899">
                    <w:pPr>
                      <w:shd w:val="clear" w:color="auto" w:fill="FFFFFF"/>
                      <w:spacing w:after="0" w:line="221" w:lineRule="exact"/>
                      <w:ind w:right="5"/>
                      <w:jc w:val="center"/>
                      <w:rPr>
                        <w:rFonts w:ascii="Arial" w:eastAsiaTheme="minorEastAsia" w:hAnsi="Arial" w:cs="Arial"/>
                        <w:sz w:val="20"/>
                        <w:szCs w:val="20"/>
                        <w:lang w:eastAsia="es-CO"/>
                      </w:rPr>
                    </w:pPr>
                    <w:r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Calle 67 N</w:t>
                    </w:r>
                    <w:r w:rsidRPr="001D0047">
                      <w:rPr>
                        <w:rFonts w:ascii="Arial" w:hAnsi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°</w:t>
                    </w:r>
                    <w:r w:rsidRP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 21-50 </w:t>
                    </w:r>
                    <w:r w:rsid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Barrio Laureles </w:t>
                    </w:r>
                    <w:r w:rsidRP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Pbx (6) 8816235</w:t>
                    </w:r>
                  </w:p>
                  <w:p w14:paraId="1A13BA2F" w14:textId="77777777" w:rsidR="00C87CA0" w:rsidRPr="001D0047" w:rsidRDefault="001D0047" w:rsidP="00102899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spacing w:after="0" w:line="221" w:lineRule="exact"/>
                      <w:jc w:val="center"/>
                      <w:rPr>
                        <w:rFonts w:ascii="Arial" w:eastAsiaTheme="minorEastAsia" w:hAnsi="Arial" w:cs="Arial"/>
                        <w:sz w:val="20"/>
                        <w:szCs w:val="20"/>
                        <w:lang w:eastAsia="es-CO"/>
                      </w:rPr>
                    </w:pPr>
                    <w:r w:rsidRPr="001D0047">
                      <w:rPr>
                        <w:rFonts w:ascii="Arial" w:eastAsiaTheme="minorEastAsia" w:hAnsi="Arial" w:cs="Arial"/>
                        <w:bCs/>
                        <w:sz w:val="18"/>
                        <w:szCs w:val="18"/>
                        <w:lang w:eastAsia="es-CO"/>
                      </w:rPr>
                      <w:t>www.institutosanrafael.edu.co</w:t>
                    </w:r>
                    <w:r w:rsidR="00C87CA0"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eastAsia="es-CO"/>
                      </w:rPr>
                      <w:t xml:space="preserve"> </w:t>
                    </w:r>
                    <w:r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eastAsia="es-CO"/>
                      </w:rPr>
                      <w:t xml:space="preserve"> E</w:t>
                    </w:r>
                    <w:r w:rsidR="00C87CA0"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-mail </w:t>
                    </w:r>
                    <w:hyperlink r:id="rId2" w:history="1">
                      <w:r w:rsidR="00C87CA0" w:rsidRPr="001D0047">
                        <w:rPr>
                          <w:rFonts w:ascii="Arial" w:eastAsiaTheme="minorEastAsia" w:hAnsi="Arial" w:cs="Arial"/>
                          <w:bCs/>
                          <w:sz w:val="18"/>
                          <w:szCs w:val="18"/>
                          <w:lang w:eastAsia="es-CO"/>
                        </w:rPr>
                        <w:t>info@institutosanrafael.edu.</w:t>
                      </w:r>
                      <w:r w:rsidR="00C87CA0" w:rsidRPr="001D0047">
                        <w:rPr>
                          <w:rFonts w:ascii="Arial" w:eastAsiaTheme="minorEastAsia" w:hAnsi="Arial" w:cs="Arial"/>
                          <w:bCs/>
                          <w:sz w:val="18"/>
                          <w:szCs w:val="18"/>
                          <w:lang w:val="es-ES_tradnl" w:eastAsia="es-CO"/>
                        </w:rPr>
                        <w:t>co</w:t>
                      </w:r>
                    </w:hyperlink>
                  </w:p>
                  <w:p w14:paraId="7C3FA40D" w14:textId="64436599" w:rsidR="00C87CA0" w:rsidRPr="00C87CA0" w:rsidRDefault="00C87CA0" w:rsidP="00102899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spacing w:after="0" w:line="221" w:lineRule="exact"/>
                      <w:ind w:right="101"/>
                      <w:jc w:val="center"/>
                      <w:rPr>
                        <w:rFonts w:ascii="Arial" w:eastAsiaTheme="minorEastAsia" w:hAnsi="Arial" w:cs="Arial"/>
                        <w:sz w:val="20"/>
                        <w:szCs w:val="20"/>
                        <w:lang w:eastAsia="es-CO"/>
                      </w:rPr>
                    </w:pPr>
                    <w:r w:rsidRPr="001D0047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20"/>
                        <w:szCs w:val="18"/>
                        <w:lang w:val="es-ES_tradnl" w:eastAsia="es-CO"/>
                      </w:rPr>
                      <w:t>PGD</w:t>
                    </w:r>
                    <w:r w:rsidR="00592041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20"/>
                        <w:szCs w:val="18"/>
                        <w:lang w:val="es-ES_tradnl" w:eastAsia="es-CO"/>
                      </w:rPr>
                      <w:t>01-03-R05</w:t>
                    </w:r>
                  </w:p>
                  <w:p w14:paraId="2F4D142F" w14:textId="77777777" w:rsidR="00C87CA0" w:rsidRDefault="00C87CA0" w:rsidP="00102899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94AC3" w14:textId="77777777" w:rsidR="007F6722" w:rsidRDefault="007F6722" w:rsidP="006579CC">
      <w:pPr>
        <w:spacing w:after="0" w:line="240" w:lineRule="auto"/>
      </w:pPr>
      <w:r>
        <w:separator/>
      </w:r>
    </w:p>
  </w:footnote>
  <w:footnote w:type="continuationSeparator" w:id="0">
    <w:p w14:paraId="24508B03" w14:textId="77777777" w:rsidR="007F6722" w:rsidRDefault="007F6722" w:rsidP="0065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1B396" w14:textId="77777777" w:rsidR="006579CC" w:rsidRPr="006579CC" w:rsidRDefault="006579CC" w:rsidP="006579CC">
    <w:pPr>
      <w:framePr w:h="1172" w:hSpace="38" w:wrap="notBeside" w:vAnchor="text" w:hAnchor="margin" w:x="-3455" w:y="1"/>
      <w:widowControl w:val="0"/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sz w:val="24"/>
        <w:szCs w:val="24"/>
        <w:lang w:eastAsia="es-CO"/>
      </w:rPr>
    </w:pPr>
    <w:r>
      <w:rPr>
        <w:rFonts w:ascii="Arial" w:eastAsiaTheme="minorEastAsia" w:hAnsi="Arial" w:cs="Arial"/>
        <w:noProof/>
        <w:sz w:val="24"/>
        <w:szCs w:val="24"/>
        <w:lang w:eastAsia="es-CO"/>
      </w:rPr>
      <w:t xml:space="preserve">                  </w:t>
    </w:r>
  </w:p>
  <w:p w14:paraId="4D9AF75C" w14:textId="77777777" w:rsidR="006579CC" w:rsidRPr="006579CC" w:rsidRDefault="001D0047" w:rsidP="001D0047">
    <w:pPr>
      <w:widowControl w:val="0"/>
      <w:shd w:val="clear" w:color="auto" w:fill="FFFFFF"/>
      <w:autoSpaceDE w:val="0"/>
      <w:autoSpaceDN w:val="0"/>
      <w:adjustRightInd w:val="0"/>
      <w:spacing w:before="245" w:after="0" w:line="240" w:lineRule="auto"/>
      <w:jc w:val="center"/>
      <w:rPr>
        <w:rFonts w:ascii="Arial" w:eastAsiaTheme="minorEastAsia" w:hAnsi="Arial" w:cs="Arial"/>
        <w:sz w:val="20"/>
        <w:szCs w:val="20"/>
        <w:lang w:eastAsia="es-CO"/>
      </w:rPr>
    </w:pPr>
    <w:r>
      <w:rPr>
        <w:rFonts w:ascii="Arial" w:eastAsiaTheme="minorEastAsia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62336" behindDoc="0" locked="0" layoutInCell="1" allowOverlap="1" wp14:anchorId="3ABE3183" wp14:editId="2D7E3DCA">
          <wp:simplePos x="0" y="0"/>
          <wp:positionH relativeFrom="column">
            <wp:posOffset>-497205</wp:posOffset>
          </wp:positionH>
          <wp:positionV relativeFrom="paragraph">
            <wp:posOffset>120650</wp:posOffset>
          </wp:positionV>
          <wp:extent cx="1064895" cy="445770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9CC" w:rsidRPr="006579CC">
      <w:rPr>
        <w:rFonts w:ascii="Arial" w:eastAsiaTheme="minorEastAsia" w:hAnsi="Arial" w:cs="Arial"/>
        <w:b/>
        <w:bCs/>
        <w:color w:val="000000"/>
        <w:sz w:val="32"/>
        <w:szCs w:val="32"/>
        <w:lang w:val="es-ES_tradnl" w:eastAsia="es-CO"/>
      </w:rPr>
      <w:t>Instituto T</w:t>
    </w:r>
    <w:r w:rsidR="006579CC" w:rsidRPr="006579CC">
      <w:rPr>
        <w:rFonts w:ascii="Arial" w:hAnsi="Arial"/>
        <w:b/>
        <w:bCs/>
        <w:color w:val="000000"/>
        <w:sz w:val="32"/>
        <w:szCs w:val="32"/>
        <w:lang w:val="es-ES_tradnl" w:eastAsia="es-CO"/>
      </w:rPr>
      <w:t>é</w:t>
    </w:r>
    <w:r w:rsidR="006579CC" w:rsidRPr="006579CC">
      <w:rPr>
        <w:rFonts w:ascii="Arial" w:hAnsi="Arial" w:cs="Arial"/>
        <w:b/>
        <w:bCs/>
        <w:color w:val="000000"/>
        <w:sz w:val="32"/>
        <w:szCs w:val="32"/>
        <w:lang w:val="es-ES_tradnl" w:eastAsia="es-CO"/>
      </w:rPr>
      <w:t>cnico San Rafael</w:t>
    </w:r>
  </w:p>
  <w:p w14:paraId="7D6F3A2C" w14:textId="77777777" w:rsidR="006579CC" w:rsidRPr="001D0047" w:rsidRDefault="006579CC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eastAsiaTheme="minorEastAsia" w:hAnsi="Arial" w:cs="Arial"/>
        <w:b/>
        <w:bCs/>
        <w:color w:val="000000"/>
        <w:szCs w:val="18"/>
        <w:lang w:val="es-ES_tradnl" w:eastAsia="es-CO"/>
      </w:rPr>
    </w:pPr>
    <w:r w:rsidRPr="001D0047">
      <w:rPr>
        <w:rFonts w:ascii="Arial" w:eastAsiaTheme="minorEastAsia" w:hAnsi="Arial" w:cs="Arial"/>
        <w:b/>
        <w:bCs/>
        <w:color w:val="000000"/>
        <w:szCs w:val="18"/>
        <w:lang w:val="es-ES_tradnl" w:eastAsia="es-CO"/>
      </w:rPr>
      <w:t>Religiosos Terciarios Capuchinos</w:t>
    </w:r>
  </w:p>
  <w:p w14:paraId="388E6940" w14:textId="4AD41057" w:rsidR="001D0047" w:rsidRPr="001D0047" w:rsidRDefault="001D0047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</w:pPr>
    <w:r w:rsidRPr="001D0047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 xml:space="preserve">Resol. Aprob. No. </w:t>
    </w:r>
    <w:r w:rsidR="00F67664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>1402 de Nov. 19</w:t>
    </w:r>
    <w:r w:rsidRPr="001D0047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 xml:space="preserve"> de 201</w:t>
    </w:r>
    <w:r w:rsidR="00F67664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>4</w:t>
    </w:r>
    <w:r w:rsidRPr="001D0047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 xml:space="preserve"> Cod ICFES 006122 Dane 317001000318</w:t>
    </w:r>
  </w:p>
  <w:p w14:paraId="1AD80E5A" w14:textId="77777777" w:rsidR="006579CC" w:rsidRDefault="006579CC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hAnsi="Arial" w:cs="Arial"/>
        <w:bCs/>
        <w:color w:val="000000"/>
        <w:sz w:val="16"/>
        <w:szCs w:val="18"/>
        <w:lang w:val="es-ES_tradnl" w:eastAsia="es-CO"/>
      </w:rPr>
    </w:pPr>
    <w:r w:rsidRPr="001D0047">
      <w:rPr>
        <w:rFonts w:ascii="Arial" w:eastAsiaTheme="minorEastAsia" w:hAnsi="Arial" w:cs="Arial"/>
        <w:color w:val="000000"/>
        <w:sz w:val="16"/>
        <w:szCs w:val="18"/>
        <w:lang w:val="es-ES_tradnl" w:eastAsia="es-CO"/>
      </w:rPr>
      <w:t>N</w:t>
    </w:r>
    <w:r w:rsidR="001D0047" w:rsidRPr="001D0047">
      <w:rPr>
        <w:rFonts w:ascii="Arial" w:hAnsi="Arial"/>
        <w:color w:val="000000"/>
        <w:sz w:val="16"/>
        <w:szCs w:val="18"/>
        <w:lang w:val="es-ES_tradnl" w:eastAsia="es-CO"/>
      </w:rPr>
      <w:t>i</w:t>
    </w:r>
    <w:r w:rsidRPr="001D0047">
      <w:rPr>
        <w:rFonts w:ascii="Arial" w:hAnsi="Arial" w:cs="Arial"/>
        <w:color w:val="000000"/>
        <w:sz w:val="16"/>
        <w:szCs w:val="18"/>
        <w:lang w:val="es-ES_tradnl" w:eastAsia="es-CO"/>
      </w:rPr>
      <w:t xml:space="preserve">t </w:t>
    </w:r>
    <w:r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>890.801.157-4</w:t>
    </w:r>
    <w:r w:rsidR="001D0047"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 xml:space="preserve"> Personerí</w:t>
    </w:r>
    <w:r w:rsid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>a</w:t>
    </w:r>
    <w:r w:rsidR="001D0047"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 xml:space="preserve"> Jurídica N° 368 de 1963</w:t>
    </w:r>
  </w:p>
  <w:p w14:paraId="0C780F18" w14:textId="77777777" w:rsidR="001D0047" w:rsidRPr="001D0047" w:rsidRDefault="001D0047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eastAsiaTheme="minorEastAsia" w:hAnsi="Arial" w:cs="Arial"/>
        <w:sz w:val="18"/>
        <w:szCs w:val="20"/>
        <w:lang w:eastAsia="es-CO"/>
      </w:rPr>
    </w:pPr>
    <w:r>
      <w:rPr>
        <w:rFonts w:ascii="Arial" w:hAnsi="Arial" w:cs="Arial"/>
        <w:bCs/>
        <w:color w:val="000000"/>
        <w:sz w:val="16"/>
        <w:szCs w:val="18"/>
        <w:lang w:val="es-ES_tradnl" w:eastAsia="es-CO"/>
      </w:rPr>
      <w:t>Manizales - Caldas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7532"/>
    <w:multiLevelType w:val="hybridMultilevel"/>
    <w:tmpl w:val="97226B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97A34"/>
    <w:multiLevelType w:val="hybridMultilevel"/>
    <w:tmpl w:val="2FB0DF1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CC"/>
    <w:rsid w:val="000143CF"/>
    <w:rsid w:val="00024FF5"/>
    <w:rsid w:val="00031787"/>
    <w:rsid w:val="000317DC"/>
    <w:rsid w:val="000343AC"/>
    <w:rsid w:val="0004328F"/>
    <w:rsid w:val="000A3B41"/>
    <w:rsid w:val="000A545E"/>
    <w:rsid w:val="000A5CA6"/>
    <w:rsid w:val="00102899"/>
    <w:rsid w:val="001262D9"/>
    <w:rsid w:val="00140714"/>
    <w:rsid w:val="001A0AE2"/>
    <w:rsid w:val="001C77A8"/>
    <w:rsid w:val="001D0047"/>
    <w:rsid w:val="002109A4"/>
    <w:rsid w:val="00211C58"/>
    <w:rsid w:val="002332ED"/>
    <w:rsid w:val="00265E44"/>
    <w:rsid w:val="002C1E98"/>
    <w:rsid w:val="002C2923"/>
    <w:rsid w:val="002F35AF"/>
    <w:rsid w:val="003D1EBE"/>
    <w:rsid w:val="003D48F5"/>
    <w:rsid w:val="003E6A7E"/>
    <w:rsid w:val="003F46B4"/>
    <w:rsid w:val="004123BA"/>
    <w:rsid w:val="00425D16"/>
    <w:rsid w:val="0048428D"/>
    <w:rsid w:val="005222A3"/>
    <w:rsid w:val="00533E38"/>
    <w:rsid w:val="00537E79"/>
    <w:rsid w:val="00574641"/>
    <w:rsid w:val="00592041"/>
    <w:rsid w:val="005A5B91"/>
    <w:rsid w:val="005D71E8"/>
    <w:rsid w:val="00616318"/>
    <w:rsid w:val="00620183"/>
    <w:rsid w:val="0065245D"/>
    <w:rsid w:val="006579CC"/>
    <w:rsid w:val="00674FB1"/>
    <w:rsid w:val="006A6F22"/>
    <w:rsid w:val="00716B8C"/>
    <w:rsid w:val="00725984"/>
    <w:rsid w:val="00731A5D"/>
    <w:rsid w:val="00743451"/>
    <w:rsid w:val="007702D1"/>
    <w:rsid w:val="00793295"/>
    <w:rsid w:val="00794A11"/>
    <w:rsid w:val="007A1E27"/>
    <w:rsid w:val="007C65BF"/>
    <w:rsid w:val="007E3344"/>
    <w:rsid w:val="007F1810"/>
    <w:rsid w:val="007F6722"/>
    <w:rsid w:val="008454B3"/>
    <w:rsid w:val="008C3232"/>
    <w:rsid w:val="008F4E61"/>
    <w:rsid w:val="00901804"/>
    <w:rsid w:val="00915245"/>
    <w:rsid w:val="0095025E"/>
    <w:rsid w:val="009B524B"/>
    <w:rsid w:val="009D1276"/>
    <w:rsid w:val="00A04AE4"/>
    <w:rsid w:val="00A05EBA"/>
    <w:rsid w:val="00A23274"/>
    <w:rsid w:val="00A266CF"/>
    <w:rsid w:val="00A36727"/>
    <w:rsid w:val="00A535B2"/>
    <w:rsid w:val="00A556FB"/>
    <w:rsid w:val="00A63855"/>
    <w:rsid w:val="00A9635F"/>
    <w:rsid w:val="00AF065C"/>
    <w:rsid w:val="00B01E03"/>
    <w:rsid w:val="00B62E81"/>
    <w:rsid w:val="00B67145"/>
    <w:rsid w:val="00B90ED9"/>
    <w:rsid w:val="00BD7E7D"/>
    <w:rsid w:val="00C20E35"/>
    <w:rsid w:val="00C87CA0"/>
    <w:rsid w:val="00CD4638"/>
    <w:rsid w:val="00D66FFF"/>
    <w:rsid w:val="00E11517"/>
    <w:rsid w:val="00E2748A"/>
    <w:rsid w:val="00E61812"/>
    <w:rsid w:val="00EB501B"/>
    <w:rsid w:val="00F25FCB"/>
    <w:rsid w:val="00F31449"/>
    <w:rsid w:val="00F404AF"/>
    <w:rsid w:val="00F42AA6"/>
    <w:rsid w:val="00F56404"/>
    <w:rsid w:val="00F67664"/>
    <w:rsid w:val="00FB4C8E"/>
    <w:rsid w:val="00FD2F3D"/>
    <w:rsid w:val="00FE0837"/>
    <w:rsid w:val="02A632F2"/>
    <w:rsid w:val="088DA877"/>
    <w:rsid w:val="22B932CE"/>
    <w:rsid w:val="23776F24"/>
    <w:rsid w:val="2455FB31"/>
    <w:rsid w:val="259DC8F8"/>
    <w:rsid w:val="31411893"/>
    <w:rsid w:val="355FBCB2"/>
    <w:rsid w:val="59615B71"/>
    <w:rsid w:val="67BB9611"/>
    <w:rsid w:val="6B9171DD"/>
    <w:rsid w:val="6F546926"/>
    <w:rsid w:val="764B3AA8"/>
    <w:rsid w:val="7CC48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929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81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579CC"/>
  </w:style>
  <w:style w:type="paragraph" w:styleId="Piedepgina">
    <w:name w:val="footer"/>
    <w:basedOn w:val="Normal"/>
    <w:link w:val="Piedepgina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79CC"/>
  </w:style>
  <w:style w:type="paragraph" w:styleId="Textodeglobo">
    <w:name w:val="Balloon Text"/>
    <w:basedOn w:val="Normal"/>
    <w:link w:val="TextodegloboCar"/>
    <w:uiPriority w:val="99"/>
    <w:semiHidden/>
    <w:unhideWhenUsed/>
    <w:rsid w:val="006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FC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ecxecxmsonormal">
    <w:name w:val="ecxecxmsonormal"/>
    <w:basedOn w:val="Normal"/>
    <w:rsid w:val="00B62E81"/>
    <w:pPr>
      <w:spacing w:after="324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81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579CC"/>
  </w:style>
  <w:style w:type="paragraph" w:styleId="Piedepgina">
    <w:name w:val="footer"/>
    <w:basedOn w:val="Normal"/>
    <w:link w:val="Piedepgina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79CC"/>
  </w:style>
  <w:style w:type="paragraph" w:styleId="Textodeglobo">
    <w:name w:val="Balloon Text"/>
    <w:basedOn w:val="Normal"/>
    <w:link w:val="TextodegloboCar"/>
    <w:uiPriority w:val="99"/>
    <w:semiHidden/>
    <w:unhideWhenUsed/>
    <w:rsid w:val="006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FC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ecxecxmsonormal">
    <w:name w:val="ecxecxmsonormal"/>
    <w:basedOn w:val="Normal"/>
    <w:rsid w:val="00B62E81"/>
    <w:pPr>
      <w:spacing w:after="324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stitutosanrafael.edu.co" TargetMode="External"/><Relationship Id="rId1" Type="http://schemas.openxmlformats.org/officeDocument/2006/relationships/hyperlink" Target="mailto:info@institutosanrafael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9DC05C537F1B42A485641952626273" ma:contentTypeVersion="5" ma:contentTypeDescription="Crear nuevo documento." ma:contentTypeScope="" ma:versionID="bc5501ead97c1d324528af104a58d1ce">
  <xsd:schema xmlns:xsd="http://www.w3.org/2001/XMLSchema" xmlns:xs="http://www.w3.org/2001/XMLSchema" xmlns:p="http://schemas.microsoft.com/office/2006/metadata/properties" xmlns:ns2="c93d7dc2-192a-4aa0-9c06-76899e64ef7a" xmlns:ns3="353f78f0-9cd8-49ac-b8ed-c61299ab2e0e" targetNamespace="http://schemas.microsoft.com/office/2006/metadata/properties" ma:root="true" ma:fieldsID="a78b70c6cf500dcd4108ff9297772281" ns2:_="" ns3:_="">
    <xsd:import namespace="c93d7dc2-192a-4aa0-9c06-76899e64ef7a"/>
    <xsd:import namespace="353f78f0-9cd8-49ac-b8ed-c61299ab2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d7dc2-192a-4aa0-9c06-76899e64e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78f0-9cd8-49ac-b8ed-c61299ab2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CC171-CE28-4CAB-BC4B-2CFFCC48B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67B4A-D8FB-46D3-B305-928E7F217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d7dc2-192a-4aa0-9c06-76899e64ef7a"/>
    <ds:schemaRef ds:uri="353f78f0-9cd8-49ac-b8ed-c61299ab2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B0420-6C9A-4CE6-BA07-7C5058BD7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DirAcademica</cp:lastModifiedBy>
  <cp:revision>3</cp:revision>
  <cp:lastPrinted>2014-03-03T20:50:00Z</cp:lastPrinted>
  <dcterms:created xsi:type="dcterms:W3CDTF">2018-09-12T23:31:00Z</dcterms:created>
  <dcterms:modified xsi:type="dcterms:W3CDTF">2018-09-12T23:34:00Z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0x010100189DC05C537F1B42A485641952626273</vt:lpwstr>
  </property>
</Properties>
</file>